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培优卷</w:t>
      </w:r>
      <w:r>
        <w:rPr>
          <w:rFonts w:hint="eastAsia"/>
          <w:b/>
          <w:bCs/>
          <w:sz w:val="24"/>
          <w:szCs w:val="32"/>
          <w:lang w:val="en-US" w:eastAsia="zh-CN"/>
        </w:rPr>
        <w:t>2019年 人教版青岛市小学数学毕业升学试卷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1．小东把一块棱长6厘米的正方体橡皮泥捏成长方体形状，如果捏成的长方体的长是9厘米，宽是8厘米，那么高是(    )厘米。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A．3</w:t>
      </w:r>
    </w:p>
    <w:p>
      <w:pPr>
        <w:rPr>
          <w:rFonts w:hint="eastAsia"/>
        </w:rPr>
      </w:pPr>
      <w:r>
        <w:rPr>
          <w:rFonts w:hint="eastAsia"/>
        </w:rPr>
        <w:t>B．5</w:t>
      </w:r>
    </w:p>
    <w:p>
      <w:pPr>
        <w:rPr>
          <w:rFonts w:hint="eastAsia"/>
        </w:rPr>
      </w:pPr>
      <w:r>
        <w:rPr>
          <w:rFonts w:hint="eastAsia"/>
        </w:rPr>
        <w:t>C．6</w:t>
      </w:r>
    </w:p>
    <w:p>
      <w:pPr>
        <w:rPr>
          <w:rFonts w:hint="eastAsia"/>
        </w:rPr>
      </w:pPr>
      <w:r>
        <w:rPr>
          <w:rFonts w:hint="eastAsia"/>
        </w:rPr>
        <w:t>D．12</w:t>
      </w:r>
    </w:p>
    <w:p>
      <w:pPr>
        <w:rPr>
          <w:rFonts w:hint="eastAsia"/>
        </w:rPr>
      </w:pPr>
      <w:r>
        <w:rPr>
          <w:rFonts w:hint="eastAsia"/>
        </w:rPr>
        <w:t>2．下列事件中的百分率可能大于100%的是(    )。</w:t>
      </w:r>
    </w:p>
    <w:p>
      <w:pPr>
        <w:rPr>
          <w:rFonts w:hint="eastAsia"/>
        </w:rPr>
      </w:pPr>
      <w:r>
        <w:rPr>
          <w:rFonts w:hint="eastAsia"/>
        </w:rPr>
        <w:t>A．栽种105棵树的成活率</w:t>
      </w:r>
    </w:p>
    <w:p>
      <w:pPr>
        <w:rPr>
          <w:rFonts w:hint="eastAsia"/>
        </w:rPr>
      </w:pPr>
      <w:r>
        <w:rPr>
          <w:rFonts w:hint="eastAsia"/>
        </w:rPr>
        <w:t>B．大豆的出油率</w:t>
      </w:r>
    </w:p>
    <w:p>
      <w:pPr>
        <w:rPr>
          <w:rFonts w:hint="eastAsia"/>
        </w:rPr>
      </w:pPr>
      <w:r>
        <w:rPr>
          <w:rFonts w:hint="eastAsia"/>
        </w:rPr>
        <w:t>C．六年级学生的近视率</w:t>
      </w:r>
    </w:p>
    <w:p>
      <w:pPr>
        <w:rPr>
          <w:rFonts w:hint="eastAsia"/>
        </w:rPr>
      </w:pPr>
      <w:r>
        <w:rPr>
          <w:rFonts w:hint="eastAsia"/>
        </w:rPr>
        <w:t>D．股票上涨的幅度</w:t>
      </w:r>
    </w:p>
    <w:p>
      <w:pPr>
        <w:rPr>
          <w:rFonts w:hint="eastAsia"/>
        </w:rPr>
      </w:pPr>
      <w:r>
        <w:rPr>
          <w:rFonts w:hint="eastAsia"/>
        </w:rPr>
        <w:t>3．有5个连续偶数，中间一个是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，这五个数的和是(    )。</w:t>
      </w:r>
    </w:p>
    <w:p>
      <w:pPr>
        <w:rPr>
          <w:rFonts w:hint="eastAsia"/>
        </w:rPr>
      </w:pPr>
      <w:r>
        <w:rPr>
          <w:rFonts w:hint="eastAsia"/>
        </w:rPr>
        <w:t>A．a+5</w:t>
      </w:r>
    </w:p>
    <w:p>
      <w:pPr>
        <w:rPr>
          <w:rFonts w:hint="eastAsia"/>
        </w:rPr>
      </w:pPr>
      <w:r>
        <w:rPr>
          <w:rFonts w:hint="eastAsia"/>
        </w:rPr>
        <w:t xml:space="preserve">B．5a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a-5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D．a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042" o:spt="75" type="#_x0000_t75" style="height:24.95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42" DrawAspect="Content" ObjectID="_1468075725" r:id="rId10">
            <o:LockedField>false</o:LockedField>
          </o:OLEObject>
        </w:object>
      </w:r>
      <w:r>
        <w:rPr>
          <w:rFonts w:hint="eastAsia"/>
        </w:rPr>
        <w:t>是一个真分数，如果分子、分母都增加1，则分数值(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A．变小</w:t>
      </w:r>
    </w:p>
    <w:p>
      <w:pPr>
        <w:rPr>
          <w:rFonts w:hint="eastAsia"/>
        </w:rPr>
      </w:pPr>
      <w:r>
        <w:rPr>
          <w:rFonts w:hint="eastAsia"/>
        </w:rPr>
        <w:t>B．变大</w:t>
      </w:r>
    </w:p>
    <w:p>
      <w:pPr>
        <w:rPr>
          <w:rFonts w:hint="eastAsia"/>
        </w:rPr>
      </w:pPr>
      <w:r>
        <w:rPr>
          <w:rFonts w:hint="eastAsia"/>
        </w:rPr>
        <w:t>C．不变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5．估计一下，下面最接近自己年龄的是(    )。</w:t>
      </w:r>
    </w:p>
    <w:p>
      <w:pPr>
        <w:rPr>
          <w:rFonts w:hint="eastAsia"/>
        </w:rPr>
      </w:pPr>
      <w:r>
        <w:rPr>
          <w:rFonts w:hint="eastAsia"/>
        </w:rPr>
        <w:t>A．600分</w:t>
      </w:r>
    </w:p>
    <w:p>
      <w:pPr>
        <w:rPr>
          <w:rFonts w:hint="eastAsia"/>
        </w:rPr>
      </w:pPr>
      <w:r>
        <w:rPr>
          <w:rFonts w:hint="eastAsia"/>
        </w:rPr>
        <w:t>B．600时</w:t>
      </w:r>
    </w:p>
    <w:p>
      <w:pPr>
        <w:rPr>
          <w:rFonts w:hint="eastAsia"/>
        </w:rPr>
      </w:pPr>
      <w:r>
        <w:rPr>
          <w:rFonts w:hint="eastAsia"/>
        </w:rPr>
        <w:t>C．600周</w:t>
      </w:r>
    </w:p>
    <w:p>
      <w:pPr>
        <w:rPr>
          <w:rFonts w:hint="eastAsia"/>
        </w:rPr>
      </w:pPr>
      <w:r>
        <w:rPr>
          <w:rFonts w:hint="eastAsia"/>
        </w:rPr>
        <w:t>D．600月</w:t>
      </w:r>
    </w:p>
    <w:p>
      <w:pPr>
        <w:rPr>
          <w:rFonts w:hint="eastAsia"/>
        </w:rPr>
      </w:pPr>
      <w:r>
        <w:rPr>
          <w:rFonts w:hint="eastAsia"/>
        </w:rPr>
        <w:t>6．下列各数中，你认为最大的是(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B．101% </w:t>
      </w:r>
    </w:p>
    <w:p>
      <w:pPr>
        <w:rPr>
          <w:rFonts w:hint="eastAsia"/>
          <w:position w:val="-20"/>
        </w:rPr>
      </w:pPr>
      <w:r>
        <w:rPr>
          <w:rFonts w:hint="eastAsia"/>
          <w:position w:val="-20"/>
          <w:lang w:val="en-US" w:eastAsia="zh-CN"/>
        </w:rPr>
        <w:t xml:space="preserve">C. </w:t>
      </w:r>
      <w:r>
        <w:rPr>
          <w:rFonts w:hint="eastAsia"/>
          <w:position w:val="-20"/>
        </w:rPr>
        <w:object>
          <v:shape id="_x0000_i1043" o:spt="75" type="#_x0000_t75" style="height:24.95pt;width:24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3" DrawAspect="Content" ObjectID="_1468075726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D．1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，c为非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自然数，并且</w:t>
      </w:r>
      <w:r>
        <w:drawing>
          <wp:inline distT="0" distB="0" distL="114300" distR="114300">
            <wp:extent cx="1247775" cy="447675"/>
            <wp:effectExtent l="0" t="0" r="9525" b="9525"/>
            <wp:docPr id="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，c中最小的数是(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a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b</w:t>
      </w:r>
    </w:p>
    <w:p>
      <w:pPr>
        <w:rPr>
          <w:rFonts w:hint="eastAsia"/>
        </w:rPr>
      </w:pPr>
      <w:r>
        <w:rPr>
          <w:rFonts w:hint="eastAsia"/>
        </w:rPr>
        <w:t>C．c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8．在含盐率是20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的盐水中加了3克盐和12克水后，现在盐水的</w:t>
      </w:r>
      <w:r>
        <w:rPr>
          <w:rFonts w:hint="eastAsia"/>
          <w:lang w:val="en-US" w:eastAsia="zh-CN"/>
        </w:rPr>
        <w:t>含</w:t>
      </w:r>
      <w:r>
        <w:rPr>
          <w:rFonts w:hint="eastAsia"/>
        </w:rPr>
        <w:t>盐率是(    )。</w:t>
      </w:r>
    </w:p>
    <w:p>
      <w:pPr>
        <w:rPr>
          <w:rFonts w:hint="eastAsia"/>
        </w:rPr>
      </w:pPr>
      <w:r>
        <w:rPr>
          <w:rFonts w:hint="eastAsia"/>
        </w:rPr>
        <w:t xml:space="preserve">A．大于20% </w:t>
      </w:r>
    </w:p>
    <w:p>
      <w:pPr>
        <w:rPr>
          <w:rFonts w:hint="eastAsia"/>
        </w:rPr>
      </w:pPr>
      <w:r>
        <w:rPr>
          <w:rFonts w:hint="eastAsia"/>
        </w:rPr>
        <w:t>B．小于20%</w:t>
      </w:r>
    </w:p>
    <w:p>
      <w:pPr>
        <w:rPr>
          <w:rFonts w:hint="eastAsia"/>
        </w:rPr>
      </w:pPr>
      <w:r>
        <w:rPr>
          <w:rFonts w:hint="eastAsia"/>
        </w:rPr>
        <w:t>C．等于20%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</w:rPr>
        <w:t>1．今年“五一”单日青岛共接待游客667600人次，改写成以“万”为单位的数是(    )万人次。</w:t>
      </w:r>
    </w:p>
    <w:p>
      <w:pPr>
        <w:rPr>
          <w:rFonts w:hint="eastAsia"/>
        </w:rPr>
      </w:pPr>
      <w:r>
        <w:rPr>
          <w:rFonts w:hint="eastAsia"/>
        </w:rPr>
        <w:t>2.4千克80克=(    )千克    25秒=(    )分</w:t>
      </w:r>
    </w:p>
    <w:p>
      <w:pPr>
        <w:rPr>
          <w:rFonts w:hint="eastAsia"/>
        </w:rPr>
      </w:pPr>
      <w:r>
        <w:rPr>
          <w:rFonts w:hint="eastAsia"/>
        </w:rPr>
        <w:t>3．工厂生产一批零件，合格的与不合格的的数量比是24：1，这批零件的合格率是(    )%。</w:t>
      </w:r>
    </w:p>
    <w:p>
      <w:pPr>
        <w:rPr>
          <w:rFonts w:hint="eastAsia"/>
        </w:rPr>
      </w:pPr>
      <w:r>
        <w:rPr>
          <w:rFonts w:hint="eastAsia"/>
        </w:rPr>
        <w:t>4．上海到杭州的实际距离大约是150千米。在一幅比例尺是1：5000000的地图上，两地之间的距离应该是(    )厘米。</w:t>
      </w:r>
    </w:p>
    <w:p>
      <w:pPr>
        <w:rPr>
          <w:rFonts w:hint="eastAsia"/>
        </w:rPr>
      </w:pPr>
      <w:r>
        <w:rPr>
          <w:rFonts w:hint="eastAsia"/>
        </w:rPr>
        <w:t>5.4÷(    )=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0=</w:t>
      </w:r>
      <w:r>
        <w:rPr>
          <w:rFonts w:hint="eastAsia"/>
        </w:rPr>
        <w:t xml:space="preserve">(    ) 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 xml:space="preserve">(    )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 %</w:t>
      </w:r>
    </w:p>
    <w:p>
      <w:pPr>
        <w:rPr>
          <w:rFonts w:hint="eastAsia"/>
        </w:rPr>
      </w:pPr>
      <w:r>
        <w:rPr>
          <w:rFonts w:hint="eastAsia"/>
        </w:rPr>
        <w:t>6.在3，4，12三个数中增加一个能组成比例的数，这个数最小是(    )，这个比例是(    )。</w:t>
      </w:r>
    </w:p>
    <w:p>
      <w:pPr>
        <w:rPr>
          <w:rFonts w:hint="eastAsia"/>
        </w:rPr>
      </w:pPr>
      <w:r>
        <w:rPr>
          <w:rFonts w:hint="eastAsia"/>
        </w:rPr>
        <w:t>7．一根绳子长a米，如果用去</w:t>
      </w:r>
      <w:r>
        <w:rPr>
          <w:rFonts w:hint="eastAsia"/>
          <w:position w:val="-20"/>
        </w:rPr>
        <w:object>
          <v:shape id="_x0000_i1044" o:spt="75" type="#_x0000_t75" style="height:24.95pt;width:1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44" DrawAspect="Content" ObjectID="_1468075727" r:id="rId15">
            <o:LockedField>false</o:LockedField>
          </o:OLEObject>
        </w:object>
      </w:r>
      <w:r>
        <w:rPr>
          <w:rFonts w:hint="eastAsia"/>
        </w:rPr>
        <w:t>米，还剩下(    )米；如果用去这根绳子的</w:t>
      </w:r>
      <w:r>
        <w:rPr>
          <w:rFonts w:hint="eastAsia"/>
          <w:position w:val="-20"/>
        </w:rPr>
        <w:object>
          <v:shape id="_x0000_i1045" o:spt="75" type="#_x0000_t75" style="height:24.95pt;width:1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45" DrawAspect="Content" ObjectID="_1468075728" r:id="rId17">
            <o:LockedField>false</o:LockedField>
          </o:OLEObject>
        </w:object>
      </w:r>
      <w:r>
        <w:rPr>
          <w:rFonts w:hint="eastAsia"/>
        </w:rPr>
        <w:t>，还剩下(    )米。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是大于0的自然数，a÷b</w:t>
      </w:r>
      <w:r>
        <w:rPr>
          <w:rFonts w:hint="eastAsia"/>
          <w:lang w:val="en-US" w:eastAsia="zh-CN"/>
        </w:rPr>
        <w:t>=1……</w:t>
      </w:r>
      <w:r>
        <w:rPr>
          <w:rFonts w:hint="eastAsia"/>
        </w:rPr>
        <w:t>1，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的最大公因数是(    )，最小公倍数是(    )。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9．一根圆柱形状的木料，木匠师傅锯下10厘米长的一段，剩下木料的表面积比原来减少了62.8平方厘米。这段木料的底面积是(    )平方厘米。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 xml:space="preserve"> 1. 2018年的第一季度有91天。    (    )</w:t>
      </w:r>
    </w:p>
    <w:p>
      <w:pPr>
        <w:rPr>
          <w:rFonts w:hint="eastAsia"/>
        </w:rPr>
      </w:pPr>
      <w:r>
        <w:rPr>
          <w:rFonts w:hint="eastAsia"/>
        </w:rPr>
        <w:t>2．一个数的因数都比这个数的倍数小。    (    )</w:t>
      </w:r>
    </w:p>
    <w:p>
      <w:pPr>
        <w:rPr>
          <w:rFonts w:hint="eastAsia"/>
        </w:rPr>
      </w:pPr>
      <w:r>
        <w:rPr>
          <w:rFonts w:hint="eastAsia"/>
        </w:rPr>
        <w:t>3．刘畅妈妈的存折上，“支出或存入”一栏中，显示“6800”表示存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6800元，显示“-5000”表示支出5000元。    (    )</w:t>
      </w:r>
    </w:p>
    <w:p>
      <w:pPr>
        <w:rPr>
          <w:rFonts w:hint="eastAsia"/>
        </w:rPr>
      </w:pPr>
      <w:r>
        <w:rPr>
          <w:rFonts w:hint="eastAsia"/>
        </w:rPr>
        <w:t>4．把—个长方形框架沿着对角拉成—个平行四边形后，周长不变，面积变小。    (    )</w:t>
      </w:r>
    </w:p>
    <w:p>
      <w:pPr>
        <w:rPr>
          <w:rFonts w:hint="eastAsia"/>
        </w:rPr>
      </w:pPr>
      <w:r>
        <w:rPr>
          <w:rFonts w:hint="eastAsia"/>
        </w:rPr>
        <w:t>5．两个面积相等的三角形，一定能拼成一个平行四边形。    (    )</w:t>
      </w:r>
    </w:p>
    <w:p>
      <w:pPr>
        <w:rPr>
          <w:rFonts w:hint="eastAsia"/>
        </w:rPr>
      </w:pPr>
      <w:r>
        <w:rPr>
          <w:rFonts w:hint="eastAsia"/>
        </w:rPr>
        <w:t>6．把一个圆柱削成一个最大的圆锥，削去部分的体积与圆锥体积的比是2：1。(    )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如果</w:t>
      </w:r>
      <w:r>
        <w:rPr>
          <w:rFonts w:hint="eastAsia"/>
          <w:position w:val="-20"/>
        </w:rPr>
        <w:object>
          <v:shape id="_x0000_i1046" o:spt="75" type="#_x0000_t75" style="height:24.95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6" DrawAspect="Content" ObjectID="_1468075729" r:id="rId18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047" o:spt="75" type="#_x0000_t75" style="height:24.95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7" DrawAspect="Content" ObjectID="_1468075730" r:id="rId20">
            <o:LockedField>false</o:LockedField>
          </o:OLEObject>
        </w:object>
      </w:r>
      <w:r>
        <w:rPr>
          <w:rFonts w:hint="eastAsia"/>
        </w:rPr>
        <w:t>，那么方框里是真分数。    (    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四、按要求做题</w:t>
      </w:r>
    </w:p>
    <w:p>
      <w:pPr>
        <w:rPr>
          <w:rFonts w:hint="eastAsia"/>
        </w:rPr>
      </w:pPr>
      <w:r>
        <w:rPr>
          <w:rFonts w:hint="eastAsia"/>
        </w:rPr>
        <w:t xml:space="preserve">1．找规律。  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 w:ascii="宋体" w:hAnsi="宋体" w:eastAsia="宋体" w:cs="宋体"/>
        </w:rPr>
        <w:t>○□</w:t>
      </w:r>
      <w:r>
        <w:rPr>
          <w:rFonts w:hint="eastAsia"/>
        </w:rPr>
        <w:t>△</w:t>
      </w:r>
      <w:r>
        <w:rPr>
          <w:rFonts w:hint="eastAsia" w:ascii="宋体" w:hAnsi="宋体" w:eastAsia="宋体" w:cs="宋体"/>
        </w:rPr>
        <w:t>□○□</w:t>
      </w:r>
      <w:r>
        <w:rPr>
          <w:rFonts w:hint="eastAsia"/>
        </w:rPr>
        <w:t>△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……第35个图形是(    )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447675" cy="333375"/>
            <wp:effectExtent l="0" t="0" r="9525" b="9525"/>
            <wp:docPr id="6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)；</w:t>
      </w:r>
      <w:r>
        <w:drawing>
          <wp:inline distT="0" distB="0" distL="114300" distR="114300">
            <wp:extent cx="685800" cy="342900"/>
            <wp:effectExtent l="0" t="0" r="0" b="0"/>
            <wp:docPr id="7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)；</w:t>
      </w:r>
      <w:r>
        <w:drawing>
          <wp:inline distT="0" distB="0" distL="114300" distR="114300">
            <wp:extent cx="971550" cy="323850"/>
            <wp:effectExtent l="0" t="0" r="0" b="0"/>
            <wp:docPr id="8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通过计算我发现的规律是：  (    )</w:t>
      </w:r>
    </w:p>
    <w:p>
      <w:pPr>
        <w:rPr>
          <w:rFonts w:hint="eastAsia"/>
        </w:rPr>
      </w:pPr>
      <w:r>
        <w:rPr>
          <w:rFonts w:hint="eastAsia"/>
        </w:rPr>
        <w:t>2．填一填，</w:t>
      </w:r>
      <w:r>
        <w:rPr>
          <w:rFonts w:hint="eastAsia"/>
          <w:lang w:val="en-US" w:eastAsia="zh-CN"/>
        </w:rPr>
        <w:t>画一画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3391535" cy="1311275"/>
            <wp:effectExtent l="0" t="0" r="18415" b="3175"/>
            <wp:docPr id="1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9153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(1)把图中的长方形绕A点顺时针旋转90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，画出旋转后的图形。旋转后，B点的位置用数对表示是(____，____)。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(2)按1：2的比例画出三角形缩小后的图形。缩小后的三角形的面积是原来的 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(3)如果1个小方格表示</w:t>
      </w:r>
      <w:r>
        <w:rPr>
          <w:rFonts w:hint="eastAsia"/>
          <w:lang w:eastAsia="zh-CN"/>
        </w:rPr>
        <w:t>1</w:t>
      </w:r>
      <w:r>
        <w:rPr>
          <w:rFonts w:hint="eastAsia"/>
        </w:rPr>
        <w:t>平方厘米，在方格纸上设计一个面积是12平方厘米的轴对称图形，并画出对称轴。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3．统计与分析。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2258695" cy="1184275"/>
            <wp:effectExtent l="0" t="0" r="8255" b="15875"/>
            <wp:docPr id="2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58695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(1)随着年龄的增长，男生和女生的平均体重有什么变化？</w:t>
      </w:r>
    </w:p>
    <w:p>
      <w:pPr>
        <w:rPr>
          <w:rFonts w:hint="eastAsia"/>
        </w:rPr>
      </w:pPr>
      <w:r>
        <w:rPr>
          <w:rFonts w:hint="eastAsia"/>
        </w:rPr>
        <w:t>(2)女生在哪个年龄段平均体重增加快？</w:t>
      </w:r>
    </w:p>
    <w:p>
      <w:pPr>
        <w:rPr>
          <w:rFonts w:hint="eastAsia"/>
        </w:rPr>
      </w:pPr>
      <w:r>
        <w:rPr>
          <w:rFonts w:hint="eastAsia"/>
        </w:rPr>
        <w:t>(3)平均体重的增加与年龄增长成正比例吗？试说明理由。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五、应用题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1．绿化队为一个居民社区栽花。栽月季120棵，所栽丁香的棵数比月季的2倍少16棵。栽了丁香多少棵？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2．甲、乙两人同时从两地骑自行车相向而行，甲每小时行15千米，乙每小时行13千米，两人在距中点3千米处相遇，两地相距多少千米？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3．学校组织校园集体舞表演。如果每行24人，要排20行。如果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每行16人，要排多少行？（用比例解）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4．一个长方体水池，长10米，宽7米，深2米。这个水池的占地面积是多少平方米？如果水池里盛有105立方米的水，水深多少米？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5．把下图所示的长方形铁皮卷成一个深2 dm的圆柱形铁桶，铁桶的底面直径大约是多少分米？加上底面后，铁桶的容积是多少升？（铁皮的厚度忽略不计）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216025" cy="514985"/>
            <wp:effectExtent l="0" t="0" r="3175" b="18415"/>
            <wp:docPr id="3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6．“六一”期间，商场搞促销活动，一种儿童玩具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现价280元，比原来降低了70元，降低了百分之几？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7．下面是佳佳坐出租车去展览馆的路线图。已知出租车在3千米以内（含3千米）按起步价9元计算，以后每增加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千米，车费增加1.4元（不满1千米按</w:t>
      </w:r>
      <w:r>
        <w:rPr>
          <w:rFonts w:hint="eastAsia"/>
          <w:lang w:eastAsia="zh-CN"/>
        </w:rPr>
        <w:t>1</w:t>
      </w:r>
      <w:r>
        <w:rPr>
          <w:rFonts w:hint="eastAsia"/>
        </w:rPr>
        <w:t>千米计）。请你按图中提供的信息算一算，佳佳从家到展览馆一共要付多少元出租车费</w:t>
      </w:r>
      <w:r>
        <w:rPr>
          <w:rFonts w:hint="eastAsia"/>
          <w:lang w:eastAsia="zh-CN"/>
        </w:rPr>
        <w:t>？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2630170" cy="1334770"/>
            <wp:effectExtent l="0" t="0" r="17780" b="17780"/>
            <wp:docPr id="4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3017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8．如图所示，把底面周长18. 84厘米、高10厘米的圆柱切成若干等份，拼成一个近似的长方体，这个长方体的表面积是多少平方厘米？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2099945" cy="895985"/>
            <wp:effectExtent l="0" t="0" r="14605" b="18415"/>
            <wp:docPr id="5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9994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答案：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1.A   2.D   3.B   4.B   5.C   6,B   7.A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8．C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 xml:space="preserve">1.66.76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2.4.08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48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8" DrawAspect="Content" ObjectID="_1468075731" r:id="rId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 xml:space="preserve">3.96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4.3</w:t>
      </w:r>
    </w:p>
    <w:p>
      <w:pPr>
        <w:rPr>
          <w:rFonts w:hint="eastAsia"/>
        </w:rPr>
      </w:pPr>
      <w:r>
        <w:rPr>
          <w:rFonts w:hint="eastAsia"/>
        </w:rPr>
        <w:t>5.5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4；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80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6.1   1: 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4 : 12 </w:t>
      </w:r>
      <w:r>
        <w:rPr>
          <w:rFonts w:hint="eastAsia"/>
          <w:lang w:val="en-US" w:eastAsia="zh-CN"/>
        </w:rPr>
        <w:t>(答案不唯一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7.a-</w:t>
      </w:r>
      <w:r>
        <w:rPr>
          <w:rFonts w:hint="eastAsia"/>
          <w:position w:val="-20"/>
          <w:lang w:val="en-US" w:eastAsia="zh-CN"/>
        </w:rPr>
        <w:object>
          <v:shape id="_x0000_i1049" o:spt="75" type="#_x0000_t75" style="height:24.95pt;width:1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9" DrawAspect="Content" ObjectID="_1468075732" r:id="rId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50" o:spt="75" type="#_x0000_t75" style="height:24.95pt;width:1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50" DrawAspect="Content" ObjectID="_1468075733" r:id="rId33">
            <o:LockedField>false</o:LockedField>
          </o:OLEObject>
        </w:objec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8.1 ab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9.3.14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2.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3.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 xml:space="preserve"> 4.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 xml:space="preserve"> 5.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6.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7.</w:t>
      </w:r>
      <w:r>
        <w:rPr>
          <w:rFonts w:hint="eastAsia"/>
          <w:lang w:val="en-US" w:eastAsia="zh-CN"/>
        </w:rPr>
        <w:t>√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四、</w:t>
      </w:r>
      <w:r>
        <w:rPr>
          <w:rFonts w:hint="eastAsia"/>
        </w:rPr>
        <w:t>1．(1)△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</w:t>
      </w:r>
      <w:r>
        <w:rPr>
          <w:rFonts w:hint="eastAsia"/>
          <w:position w:val="-20"/>
          <w:lang w:val="en-US" w:eastAsia="zh-CN"/>
        </w:rPr>
        <w:object>
          <v:shape id="_x0000_i1051" o:spt="75" type="#_x0000_t75" style="height:24.95pt;width:10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51" DrawAspect="Content" ObjectID="_1468075734" r:id="rId3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52" o:spt="75" type="#_x0000_t75" style="height:24.95pt;width:1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52" DrawAspect="Content" ObjectID="_1468075735" r:id="rId3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53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53" DrawAspect="Content" ObjectID="_1468075736" r:id="rId39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638300" cy="361950"/>
            <wp:effectExtent l="0" t="0" r="0" b="0"/>
            <wp:docPr id="10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2．(1)画图略(7，6)(2)画图略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54" o:spt="75" type="#_x0000_t75" style="height:24.95pt;width:1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54" DrawAspect="Content" ObjectID="_1468075737" r:id="rId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(3)略</w:t>
      </w:r>
    </w:p>
    <w:p>
      <w:pPr>
        <w:rPr>
          <w:rFonts w:hint="eastAsia"/>
        </w:rPr>
      </w:pPr>
      <w:r>
        <w:rPr>
          <w:rFonts w:hint="eastAsia"/>
        </w:rPr>
        <w:t>3．(1)随着年龄的增长，男生和女生的平均体重增加。  (2)女生在11到12岁这个年龄段平均体重增加快。  (3)男生6岁时的平均体重是33.8千克，体重与年龄的比值约是5.6；男生7岁时的平均体重是35千克，体重与年龄的比值是5，比值不同，所以平均体重的增加与年龄的增长不成正比例。（答案不唯一）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1. 224棵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【解析】120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2-16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224 </w:t>
      </w:r>
      <w:r>
        <w:rPr>
          <w:rFonts w:hint="eastAsia"/>
          <w:lang w:val="en-US" w:eastAsia="zh-CN"/>
        </w:rPr>
        <w:t>(棵)</w:t>
      </w:r>
    </w:p>
    <w:p>
      <w:pPr>
        <w:rPr>
          <w:rFonts w:hint="eastAsia"/>
        </w:rPr>
      </w:pPr>
      <w:r>
        <w:rPr>
          <w:rFonts w:hint="eastAsia"/>
        </w:rPr>
        <w:t>2.84千米</w:t>
      </w:r>
    </w:p>
    <w:p>
      <w:pPr>
        <w:rPr>
          <w:rFonts w:hint="eastAsia"/>
        </w:rPr>
      </w:pPr>
      <w:r>
        <w:rPr>
          <w:rFonts w:hint="eastAsia"/>
        </w:rPr>
        <w:t>【解析】根据题意可知，两人相遇时，甲比乙多行3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6（千米），所以两人从出发到相遇</w:t>
      </w:r>
    </w:p>
    <w:p>
      <w:pPr>
        <w:rPr>
          <w:rFonts w:hint="eastAsia"/>
        </w:rPr>
      </w:pPr>
      <w:r>
        <w:rPr>
          <w:rFonts w:hint="eastAsia"/>
        </w:rPr>
        <w:t>用时6÷(15-13)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3（小时）。因此两地相距(15+13)×3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84（千米）。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3.30行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【解析】设每行16人时，要排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行，则可列方程为：24：16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x：20，解得x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30。</w:t>
      </w:r>
    </w:p>
    <w:p>
      <w:pPr>
        <w:rPr>
          <w:rFonts w:hint="eastAsia"/>
        </w:rPr>
      </w:pPr>
      <w:r>
        <w:rPr>
          <w:rFonts w:hint="eastAsia"/>
        </w:rPr>
        <w:t>4.70平方米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1.5米</w:t>
      </w:r>
    </w:p>
    <w:p>
      <w:pPr>
        <w:rPr>
          <w:rFonts w:hint="eastAsia"/>
        </w:rPr>
      </w:pPr>
      <w:r>
        <w:rPr>
          <w:rFonts w:hint="eastAsia"/>
        </w:rPr>
        <w:t>【解析】这个水池的占地面积为：10×7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70（平方米）。若有水105立方米，则水深105÷70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1.5</w:t>
      </w:r>
      <w:r>
        <w:rPr>
          <w:rFonts w:hint="eastAsia"/>
          <w:lang w:val="en-US" w:eastAsia="zh-CN"/>
        </w:rPr>
        <w:t>(米)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5.2 dm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6.28</w:t>
      </w:r>
      <w:r>
        <w:rPr>
          <w:rFonts w:hint="eastAsia"/>
          <w:lang w:val="en-US" w:eastAsia="zh-CN"/>
        </w:rPr>
        <w:t>L</w:t>
      </w:r>
    </w:p>
    <w:p>
      <w:pPr>
        <w:rPr>
          <w:rFonts w:hint="eastAsia"/>
        </w:rPr>
      </w:pPr>
      <w:r>
        <w:rPr>
          <w:rFonts w:hint="eastAsia"/>
        </w:rPr>
        <w:t>【解析】根据题意可知铁桶的底面圆的周长为6. 28 dm，则底面直径为：6. 28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3. 14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2(dm)。铁桶的容积就是铁皮围成的圆柱的体积，即3.14×</w:t>
      </w:r>
      <w:r>
        <w:rPr>
          <w:rFonts w:hint="eastAsia"/>
          <w:position w:val="-22"/>
        </w:rPr>
        <w:object>
          <v:shape id="_x0000_i1055" o:spt="75" type="#_x0000_t75" style="height:29pt;width:2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55" DrawAspect="Content" ObjectID="_1468075738" r:id="rId44">
            <o:LockedField>false</o:LockedField>
          </o:OLEObject>
        </w:object>
      </w:r>
      <w:r>
        <w:rPr>
          <w:rFonts w:hint="eastAsia"/>
        </w:rPr>
        <w:t>×2=6.28(</w:t>
      </w:r>
      <w:r>
        <w:rPr>
          <w:rFonts w:hint="eastAsia"/>
          <w:position w:val="-8"/>
        </w:rPr>
        <w:object>
          <v:shape id="_x0000_i1056" o:spt="75" type="#_x0000_t75" style="height:15pt;width:19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6" DrawAspect="Content" ObjectID="_1468075739" r:id="rId46">
            <o:LockedField>false</o:LockedField>
          </o:OLEObject>
        </w:object>
      </w:r>
      <w:r>
        <w:rPr>
          <w:rFonts w:hint="eastAsia"/>
        </w:rPr>
        <w:t>)=6.28(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>6.20%</w:t>
      </w:r>
    </w:p>
    <w:p>
      <w:pPr>
        <w:rPr>
          <w:rFonts w:hint="eastAsia"/>
        </w:rPr>
      </w:pPr>
      <w:r>
        <w:rPr>
          <w:rFonts w:hint="eastAsia"/>
        </w:rPr>
        <w:t xml:space="preserve">【解析】根据题意可知儿童玩具的原价为：280+70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350（元），所以降低了70÷350×100%=20%。</w:t>
      </w:r>
    </w:p>
    <w:p>
      <w:pPr>
        <w:rPr>
          <w:rFonts w:hint="eastAsia"/>
        </w:rPr>
      </w:pPr>
      <w:r>
        <w:rPr>
          <w:rFonts w:hint="eastAsia"/>
        </w:rPr>
        <w:t>7. 32.8元</w:t>
      </w:r>
    </w:p>
    <w:p>
      <w:pPr>
        <w:rPr>
          <w:rFonts w:hint="eastAsia"/>
        </w:rPr>
      </w:pPr>
      <w:r>
        <w:rPr>
          <w:rFonts w:hint="eastAsia"/>
        </w:rPr>
        <w:t>【解析】根据比例尺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6pt;width:4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7" DrawAspect="Content" ObjectID="_1468075740" r:id="rId48">
            <o:LockedField>false</o:LockedField>
          </o:OLEObject>
        </w:object>
      </w:r>
      <w:r>
        <w:rPr>
          <w:rFonts w:hint="eastAsia"/>
        </w:rPr>
        <w:t>，可得佳佳家到展览馆的距离为：8÷</w:t>
      </w:r>
      <w:r>
        <w:rPr>
          <w:rFonts w:hint="eastAsia"/>
          <w:position w:val="-20"/>
        </w:rPr>
        <w:object>
          <v:shape id="_x0000_i1058" o:spt="75" type="#_x0000_t75" style="height:24.95pt;width:3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8" DrawAspect="Content" ObjectID="_1468075741" r:id="rId50">
            <o:LockedField>false</o:LockedField>
          </o:OLEObject>
        </w:object>
      </w:r>
      <w:r>
        <w:rPr>
          <w:rFonts w:hint="eastAsia"/>
        </w:rPr>
        <w:t xml:space="preserve"> =2000000（厘米）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20（千米），所以一共要付出租车费9+ (20-3)×1.4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32.8（元）。</w:t>
      </w:r>
    </w:p>
    <w:p>
      <w:pPr>
        <w:rPr>
          <w:rFonts w:hint="eastAsia"/>
        </w:rPr>
      </w:pPr>
      <w:r>
        <w:rPr>
          <w:rFonts w:hint="eastAsia"/>
        </w:rPr>
        <w:t>8.304. 92平方厘米</w:t>
      </w:r>
    </w:p>
    <w:p>
      <w:pPr>
        <w:rPr>
          <w:rFonts w:hint="eastAsia"/>
        </w:rPr>
      </w:pPr>
      <w:r>
        <w:rPr>
          <w:rFonts w:hint="eastAsia"/>
        </w:rPr>
        <w:t>【解析】根据题意可知，长方体的宽是圆柱底面圆的半径，即18.84÷3.14÷2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3（厘米）；长方体的长是圆柱底面圆周长的一半，即18.84÷2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9.42（</w:t>
      </w:r>
      <w:r>
        <w:rPr>
          <w:rFonts w:hint="eastAsia"/>
          <w:lang w:eastAsia="zh-CN"/>
        </w:rPr>
        <w:t>厘米</w:t>
      </w:r>
      <w:r>
        <w:rPr>
          <w:rFonts w:hint="eastAsia"/>
        </w:rPr>
        <w:t>）；长方体的高为圆柱的高，即10厘米。所以长方体的表面积为：(9.42×10 +9. 42×3+3×10) 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304.92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平方厘米</w:t>
      </w:r>
      <w:r>
        <w:rPr>
          <w:rFonts w:hint="eastAsia"/>
        </w:rPr>
        <w:t>）。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19C94D"/>
    <w:multiLevelType w:val="singleLevel"/>
    <w:tmpl w:val="F819C94D"/>
    <w:lvl w:ilvl="0" w:tentative="0">
      <w:start w:val="3"/>
      <w:numFmt w:val="upperLetter"/>
      <w:suff w:val="nothing"/>
      <w:lvlText w:val="%1．"/>
      <w:lvlJc w:val="left"/>
    </w:lvl>
  </w:abstractNum>
  <w:abstractNum w:abstractNumId="1">
    <w:nsid w:val="22D66F0B"/>
    <w:multiLevelType w:val="singleLevel"/>
    <w:tmpl w:val="22D66F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783B84"/>
    <w:rsid w:val="33023538"/>
    <w:rsid w:val="61F96745"/>
    <w:rsid w:val="6778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4" Type="http://schemas.openxmlformats.org/officeDocument/2006/relationships/fontTable" Target="fontTable.xml"/><Relationship Id="rId53" Type="http://schemas.openxmlformats.org/officeDocument/2006/relationships/numbering" Target="numbering.xml"/><Relationship Id="rId52" Type="http://schemas.openxmlformats.org/officeDocument/2006/relationships/customXml" Target="../customXml/item1.xml"/><Relationship Id="rId51" Type="http://schemas.openxmlformats.org/officeDocument/2006/relationships/image" Target="media/image28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7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3.png"/><Relationship Id="rId40" Type="http://schemas.openxmlformats.org/officeDocument/2006/relationships/image" Target="media/image22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1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9.wmf"/><Relationship Id="rId33" Type="http://schemas.openxmlformats.org/officeDocument/2006/relationships/oleObject" Target="embeddings/oleObject9.bin"/><Relationship Id="rId32" Type="http://schemas.openxmlformats.org/officeDocument/2006/relationships/image" Target="media/image18.wmf"/><Relationship Id="rId31" Type="http://schemas.openxmlformats.org/officeDocument/2006/relationships/oleObject" Target="embeddings/oleObject8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5.bin"/><Relationship Id="rId17" Type="http://schemas.openxmlformats.org/officeDocument/2006/relationships/oleObject" Target="embeddings/oleObject4.bin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" Type="http://schemas.openxmlformats.org/officeDocument/2006/relationships/image" Target="media/image6.png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" Type="http://schemas.openxmlformats.org/officeDocument/2006/relationships/image" Target="media/image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2020-03-20T01:24:00Z</dcterms:created>
  <dc:creator>Administrator</dc:creator>
  <cp:lastModifiedBy>Administrator</cp:lastModifiedBy>
  <dcterms:modified xsi:type="dcterms:W3CDTF">2020-04-07T08:47:31Z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